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74" w:rsidRPr="00602243" w:rsidRDefault="00487A95" w:rsidP="00244874">
      <w:pPr>
        <w:pStyle w:val="1"/>
        <w:jc w:val="right"/>
        <w:rPr>
          <w:sz w:val="24"/>
          <w:szCs w:val="32"/>
        </w:rPr>
      </w:pPr>
      <w:r w:rsidRPr="00487A95">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pt;margin-top:-25.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6213961" r:id="rId5"/>
        </w:pict>
      </w:r>
    </w:p>
    <w:p w:rsidR="00085D41" w:rsidRPr="00085D41" w:rsidRDefault="00085D41" w:rsidP="00244874">
      <w:pPr>
        <w:pStyle w:val="1"/>
        <w:jc w:val="center"/>
        <w:rPr>
          <w:b/>
          <w:sz w:val="20"/>
          <w:szCs w:val="32"/>
        </w:rPr>
      </w:pPr>
    </w:p>
    <w:p w:rsidR="00085D41" w:rsidRDefault="00085D41" w:rsidP="00244874">
      <w:pPr>
        <w:pStyle w:val="1"/>
        <w:jc w:val="center"/>
        <w:rPr>
          <w:b/>
          <w:sz w:val="32"/>
          <w:szCs w:val="32"/>
        </w:rPr>
      </w:pPr>
    </w:p>
    <w:p w:rsidR="00EA52EE" w:rsidRDefault="00EA52EE" w:rsidP="00244874">
      <w:pPr>
        <w:pStyle w:val="1"/>
        <w:jc w:val="center"/>
        <w:rPr>
          <w:b/>
          <w:sz w:val="32"/>
          <w:szCs w:val="32"/>
        </w:rPr>
      </w:pPr>
    </w:p>
    <w:p w:rsidR="00244874" w:rsidRDefault="00244874" w:rsidP="00244874">
      <w:pPr>
        <w:pStyle w:val="1"/>
        <w:jc w:val="center"/>
        <w:rPr>
          <w:b/>
          <w:sz w:val="32"/>
          <w:szCs w:val="32"/>
        </w:rPr>
      </w:pPr>
      <w:r w:rsidRPr="00DE2756">
        <w:rPr>
          <w:b/>
          <w:sz w:val="32"/>
          <w:szCs w:val="32"/>
        </w:rPr>
        <w:t>СОВЕТ ДЕПУТАТОВ</w:t>
      </w:r>
    </w:p>
    <w:p w:rsidR="00244874" w:rsidRPr="00DE2756" w:rsidRDefault="00244874" w:rsidP="00244874">
      <w:pPr>
        <w:pStyle w:val="1"/>
        <w:jc w:val="center"/>
        <w:rPr>
          <w:b/>
          <w:sz w:val="32"/>
          <w:szCs w:val="32"/>
        </w:rPr>
      </w:pPr>
      <w:r w:rsidRPr="00DE2756">
        <w:rPr>
          <w:b/>
          <w:sz w:val="32"/>
          <w:szCs w:val="32"/>
        </w:rPr>
        <w:t>ГОРОДА ГАГАРИН СМОЛЕНСКОЙ ОБЛАСТИ</w:t>
      </w:r>
    </w:p>
    <w:p w:rsidR="00EA52EE" w:rsidRDefault="00EA52EE" w:rsidP="00244874">
      <w:pPr>
        <w:pStyle w:val="2"/>
        <w:rPr>
          <w:b/>
          <w:sz w:val="36"/>
          <w:szCs w:val="36"/>
        </w:rPr>
      </w:pPr>
    </w:p>
    <w:p w:rsidR="00244874" w:rsidRPr="00DE2756" w:rsidRDefault="00244874" w:rsidP="00244874">
      <w:pPr>
        <w:pStyle w:val="2"/>
        <w:rPr>
          <w:b/>
          <w:sz w:val="36"/>
          <w:szCs w:val="36"/>
        </w:rPr>
      </w:pPr>
      <w:proofErr w:type="gramStart"/>
      <w:r w:rsidRPr="00DE2756">
        <w:rPr>
          <w:b/>
          <w:sz w:val="36"/>
          <w:szCs w:val="36"/>
        </w:rPr>
        <w:t>Р</w:t>
      </w:r>
      <w:proofErr w:type="gramEnd"/>
      <w:r w:rsidRPr="00DE2756">
        <w:rPr>
          <w:b/>
          <w:sz w:val="36"/>
          <w:szCs w:val="36"/>
        </w:rPr>
        <w:t xml:space="preserve"> Е Ш Е Н И Е</w:t>
      </w:r>
    </w:p>
    <w:p w:rsidR="00EA52EE" w:rsidRDefault="00EA52EE" w:rsidP="00244874">
      <w:pPr>
        <w:tabs>
          <w:tab w:val="left" w:pos="2655"/>
        </w:tabs>
        <w:rPr>
          <w:sz w:val="28"/>
          <w:szCs w:val="28"/>
        </w:rPr>
      </w:pPr>
    </w:p>
    <w:p w:rsidR="00244874" w:rsidRDefault="00244874" w:rsidP="00244874">
      <w:pPr>
        <w:tabs>
          <w:tab w:val="left" w:pos="2655"/>
        </w:tabs>
        <w:rPr>
          <w:sz w:val="28"/>
          <w:szCs w:val="28"/>
        </w:rPr>
      </w:pPr>
      <w:r>
        <w:rPr>
          <w:sz w:val="28"/>
          <w:szCs w:val="28"/>
        </w:rPr>
        <w:t>о</w:t>
      </w:r>
      <w:r w:rsidR="00085D41">
        <w:rPr>
          <w:sz w:val="28"/>
          <w:szCs w:val="28"/>
        </w:rPr>
        <w:t>т  27  февраля   2014 года № 22</w:t>
      </w:r>
    </w:p>
    <w:p w:rsidR="00244874" w:rsidRPr="00244874" w:rsidRDefault="00244874" w:rsidP="00244874"/>
    <w:p w:rsidR="00244874" w:rsidRDefault="00244874" w:rsidP="00244874">
      <w:pPr>
        <w:tabs>
          <w:tab w:val="left" w:pos="3645"/>
        </w:tabs>
        <w:rPr>
          <w:sz w:val="28"/>
        </w:rPr>
      </w:pPr>
      <w:r w:rsidRPr="00244874">
        <w:rPr>
          <w:sz w:val="28"/>
        </w:rPr>
        <w:t xml:space="preserve">О работе Администрации города </w:t>
      </w:r>
    </w:p>
    <w:p w:rsidR="00244874" w:rsidRDefault="00244874" w:rsidP="00244874">
      <w:pPr>
        <w:tabs>
          <w:tab w:val="left" w:pos="3645"/>
        </w:tabs>
        <w:rPr>
          <w:sz w:val="28"/>
        </w:rPr>
      </w:pPr>
      <w:r w:rsidRPr="00244874">
        <w:rPr>
          <w:sz w:val="28"/>
        </w:rPr>
        <w:t>Гагарин</w:t>
      </w:r>
      <w:r>
        <w:rPr>
          <w:sz w:val="28"/>
        </w:rPr>
        <w:t xml:space="preserve"> </w:t>
      </w:r>
      <w:r w:rsidRPr="00244874">
        <w:rPr>
          <w:sz w:val="28"/>
        </w:rPr>
        <w:t xml:space="preserve"> Смоленской области </w:t>
      </w:r>
      <w:proofErr w:type="gramStart"/>
      <w:r w:rsidRPr="00244874">
        <w:rPr>
          <w:sz w:val="28"/>
        </w:rPr>
        <w:t>по</w:t>
      </w:r>
      <w:proofErr w:type="gramEnd"/>
      <w:r w:rsidRPr="00244874">
        <w:rPr>
          <w:sz w:val="28"/>
        </w:rPr>
        <w:t xml:space="preserve"> </w:t>
      </w:r>
    </w:p>
    <w:p w:rsidR="00244874" w:rsidRDefault="00244874" w:rsidP="00244874">
      <w:pPr>
        <w:tabs>
          <w:tab w:val="left" w:pos="3645"/>
        </w:tabs>
        <w:rPr>
          <w:sz w:val="28"/>
        </w:rPr>
      </w:pPr>
      <w:r w:rsidRPr="00244874">
        <w:rPr>
          <w:sz w:val="28"/>
        </w:rPr>
        <w:t>регистрации жилых</w:t>
      </w:r>
      <w:r>
        <w:rPr>
          <w:sz w:val="28"/>
        </w:rPr>
        <w:t xml:space="preserve"> </w:t>
      </w:r>
      <w:r w:rsidRPr="00244874">
        <w:rPr>
          <w:sz w:val="28"/>
        </w:rPr>
        <w:t xml:space="preserve"> помещений, </w:t>
      </w:r>
    </w:p>
    <w:p w:rsidR="00244874" w:rsidRDefault="00244874" w:rsidP="00244874">
      <w:pPr>
        <w:tabs>
          <w:tab w:val="left" w:pos="3645"/>
        </w:tabs>
        <w:rPr>
          <w:sz w:val="28"/>
        </w:rPr>
      </w:pPr>
      <w:proofErr w:type="gramStart"/>
      <w:r w:rsidRPr="00244874">
        <w:rPr>
          <w:sz w:val="28"/>
        </w:rPr>
        <w:t xml:space="preserve">контролю </w:t>
      </w:r>
      <w:r>
        <w:rPr>
          <w:sz w:val="28"/>
        </w:rPr>
        <w:t xml:space="preserve">    </w:t>
      </w:r>
      <w:r w:rsidRPr="00244874">
        <w:rPr>
          <w:sz w:val="28"/>
        </w:rPr>
        <w:t>за</w:t>
      </w:r>
      <w:proofErr w:type="gramEnd"/>
      <w:r w:rsidRPr="00244874">
        <w:rPr>
          <w:sz w:val="28"/>
        </w:rPr>
        <w:t xml:space="preserve"> </w:t>
      </w:r>
      <w:r>
        <w:rPr>
          <w:sz w:val="28"/>
        </w:rPr>
        <w:t xml:space="preserve">       </w:t>
      </w:r>
      <w:r w:rsidRPr="00244874">
        <w:rPr>
          <w:sz w:val="28"/>
        </w:rPr>
        <w:t xml:space="preserve">выполнением </w:t>
      </w:r>
    </w:p>
    <w:p w:rsidR="00244874" w:rsidRDefault="00244874" w:rsidP="00244874">
      <w:pPr>
        <w:tabs>
          <w:tab w:val="left" w:pos="3645"/>
        </w:tabs>
        <w:rPr>
          <w:sz w:val="28"/>
        </w:rPr>
      </w:pPr>
      <w:r w:rsidRPr="00244874">
        <w:rPr>
          <w:sz w:val="28"/>
        </w:rPr>
        <w:t>договоров</w:t>
      </w:r>
      <w:r>
        <w:rPr>
          <w:sz w:val="28"/>
        </w:rPr>
        <w:t xml:space="preserve"> </w:t>
      </w:r>
      <w:r w:rsidRPr="00244874">
        <w:rPr>
          <w:sz w:val="28"/>
        </w:rPr>
        <w:t xml:space="preserve"> </w:t>
      </w:r>
      <w:r>
        <w:rPr>
          <w:sz w:val="28"/>
        </w:rPr>
        <w:t xml:space="preserve">  </w:t>
      </w:r>
      <w:proofErr w:type="spellStart"/>
      <w:r w:rsidRPr="00244874">
        <w:rPr>
          <w:sz w:val="28"/>
        </w:rPr>
        <w:t>соцнайма</w:t>
      </w:r>
      <w:proofErr w:type="spellEnd"/>
      <w:r w:rsidRPr="00244874">
        <w:rPr>
          <w:sz w:val="28"/>
        </w:rPr>
        <w:t>,</w:t>
      </w:r>
      <w:r>
        <w:rPr>
          <w:sz w:val="28"/>
        </w:rPr>
        <w:t xml:space="preserve">  </w:t>
      </w:r>
      <w:r w:rsidRPr="00244874">
        <w:rPr>
          <w:sz w:val="28"/>
        </w:rPr>
        <w:t xml:space="preserve"> наличию</w:t>
      </w:r>
    </w:p>
    <w:p w:rsidR="00244874" w:rsidRDefault="00244874" w:rsidP="00244874">
      <w:pPr>
        <w:tabs>
          <w:tab w:val="left" w:pos="3645"/>
        </w:tabs>
        <w:rPr>
          <w:sz w:val="28"/>
        </w:rPr>
      </w:pPr>
      <w:r w:rsidRPr="00244874">
        <w:rPr>
          <w:sz w:val="28"/>
        </w:rPr>
        <w:t xml:space="preserve"> перераспределенного</w:t>
      </w:r>
      <w:r>
        <w:rPr>
          <w:sz w:val="28"/>
        </w:rPr>
        <w:t xml:space="preserve">       </w:t>
      </w:r>
      <w:r w:rsidRPr="00244874">
        <w:rPr>
          <w:sz w:val="28"/>
        </w:rPr>
        <w:t xml:space="preserve"> фонда, </w:t>
      </w:r>
    </w:p>
    <w:p w:rsidR="00244874" w:rsidRPr="00244874" w:rsidRDefault="00244874" w:rsidP="00244874">
      <w:pPr>
        <w:tabs>
          <w:tab w:val="left" w:pos="3645"/>
        </w:tabs>
        <w:rPr>
          <w:color w:val="FF0000"/>
          <w:sz w:val="28"/>
        </w:rPr>
      </w:pPr>
      <w:r w:rsidRPr="00244874">
        <w:rPr>
          <w:sz w:val="28"/>
        </w:rPr>
        <w:t>движению очередности</w:t>
      </w:r>
    </w:p>
    <w:p w:rsidR="00244874" w:rsidRPr="00FE1336" w:rsidRDefault="00244874" w:rsidP="00244874">
      <w:pPr>
        <w:rPr>
          <w:sz w:val="12"/>
        </w:rPr>
      </w:pPr>
    </w:p>
    <w:p w:rsidR="00244874" w:rsidRPr="00FE1336" w:rsidRDefault="00244874" w:rsidP="00244874">
      <w:pPr>
        <w:rPr>
          <w:sz w:val="14"/>
        </w:rPr>
      </w:pPr>
    </w:p>
    <w:p w:rsidR="00244874" w:rsidRDefault="00244874" w:rsidP="00244874">
      <w:pPr>
        <w:pStyle w:val="1"/>
      </w:pPr>
      <w:r>
        <w:tab/>
      </w:r>
      <w:proofErr w:type="gramStart"/>
      <w:r>
        <w:t xml:space="preserve">Заслушав информацию Администрации города Гагарин Смоленской </w:t>
      </w:r>
      <w:r w:rsidRPr="00244874">
        <w:rPr>
          <w:sz w:val="32"/>
        </w:rPr>
        <w:t xml:space="preserve">области </w:t>
      </w:r>
      <w:r w:rsidRPr="00244874">
        <w:t xml:space="preserve">о работе Администрации города Гагарин Смоленской области по регистрации жилых помещений, контролю за выполнением договоров </w:t>
      </w:r>
      <w:proofErr w:type="spellStart"/>
      <w:r w:rsidRPr="00244874">
        <w:t>соцнайма</w:t>
      </w:r>
      <w:proofErr w:type="spellEnd"/>
      <w:r w:rsidRPr="00244874">
        <w:t>, наличию перераспределенного фонда, движению очередности</w:t>
      </w:r>
      <w:r>
        <w:t>, в соответствии с Жилищным кодексом РФ, Федеральным законом от 06.10.2003 года № 131 -  ФЗ «Об общих принципах организации местного самоуправления в Российской Федерации», Уставом Гагаринского городского поселения Гагаринского района Смоленской области, Свет депутатов</w:t>
      </w:r>
      <w:proofErr w:type="gramEnd"/>
      <w:r>
        <w:t xml:space="preserve"> города Гагарин Смоленской области</w:t>
      </w:r>
    </w:p>
    <w:p w:rsidR="00244874" w:rsidRDefault="00244874" w:rsidP="00244874"/>
    <w:p w:rsidR="00244874" w:rsidRDefault="00244874" w:rsidP="00244874">
      <w:pPr>
        <w:jc w:val="center"/>
        <w:rPr>
          <w:sz w:val="28"/>
        </w:rPr>
      </w:pPr>
      <w:r w:rsidRPr="00244874">
        <w:rPr>
          <w:sz w:val="28"/>
        </w:rPr>
        <w:t>РЕШИЛ:</w:t>
      </w:r>
    </w:p>
    <w:p w:rsidR="00244874" w:rsidRPr="00FE1336" w:rsidRDefault="00244874" w:rsidP="00244874">
      <w:pPr>
        <w:rPr>
          <w:sz w:val="12"/>
        </w:rPr>
      </w:pPr>
    </w:p>
    <w:p w:rsidR="00244874" w:rsidRDefault="00244874" w:rsidP="00244874">
      <w:pPr>
        <w:jc w:val="both"/>
        <w:rPr>
          <w:sz w:val="28"/>
        </w:rPr>
      </w:pPr>
      <w:r>
        <w:rPr>
          <w:sz w:val="28"/>
        </w:rPr>
        <w:tab/>
        <w:t xml:space="preserve">1.Информацию Администрации города Гагарин Смоленской </w:t>
      </w:r>
      <w:r w:rsidRPr="00244874">
        <w:rPr>
          <w:sz w:val="32"/>
        </w:rPr>
        <w:t xml:space="preserve">области </w:t>
      </w:r>
      <w:r w:rsidRPr="00244874">
        <w:rPr>
          <w:sz w:val="28"/>
        </w:rPr>
        <w:t xml:space="preserve">о работе Администрации города Гагарин Смоленской области по регистрации жилых помещений, </w:t>
      </w:r>
      <w:proofErr w:type="gramStart"/>
      <w:r w:rsidRPr="00244874">
        <w:rPr>
          <w:sz w:val="28"/>
        </w:rPr>
        <w:t>контролю за</w:t>
      </w:r>
      <w:proofErr w:type="gramEnd"/>
      <w:r w:rsidRPr="00244874">
        <w:rPr>
          <w:sz w:val="28"/>
        </w:rPr>
        <w:t xml:space="preserve"> выполнением договоров </w:t>
      </w:r>
      <w:proofErr w:type="spellStart"/>
      <w:r w:rsidRPr="00244874">
        <w:rPr>
          <w:sz w:val="28"/>
        </w:rPr>
        <w:t>соцнайма</w:t>
      </w:r>
      <w:proofErr w:type="spellEnd"/>
      <w:r w:rsidRPr="00244874">
        <w:rPr>
          <w:sz w:val="28"/>
        </w:rPr>
        <w:t>, наличию перераспределенного фонда, движению очередности</w:t>
      </w:r>
      <w:r>
        <w:rPr>
          <w:sz w:val="28"/>
        </w:rPr>
        <w:t xml:space="preserve"> принять к сведению (приложение).</w:t>
      </w:r>
    </w:p>
    <w:p w:rsidR="00A10D7A" w:rsidRPr="00FE1336" w:rsidRDefault="00A10D7A" w:rsidP="00244874">
      <w:pPr>
        <w:jc w:val="both"/>
        <w:rPr>
          <w:sz w:val="16"/>
        </w:rPr>
      </w:pPr>
    </w:p>
    <w:p w:rsidR="00EA52EE" w:rsidRDefault="00A10D7A" w:rsidP="00244874">
      <w:pPr>
        <w:jc w:val="both"/>
        <w:rPr>
          <w:sz w:val="28"/>
        </w:rPr>
      </w:pPr>
      <w:r>
        <w:rPr>
          <w:sz w:val="28"/>
        </w:rPr>
        <w:tab/>
        <w:t xml:space="preserve">2. </w:t>
      </w:r>
      <w:proofErr w:type="gramStart"/>
      <w:r>
        <w:rPr>
          <w:sz w:val="28"/>
        </w:rPr>
        <w:t xml:space="preserve">Рекомендовать Администрации города Гагарин Смоленской области </w:t>
      </w:r>
      <w:r w:rsidR="007A5E76" w:rsidRPr="001034F0">
        <w:rPr>
          <w:sz w:val="28"/>
        </w:rPr>
        <w:t xml:space="preserve">совместно с управляющими организациями </w:t>
      </w:r>
      <w:r w:rsidRPr="001034F0">
        <w:rPr>
          <w:sz w:val="28"/>
        </w:rPr>
        <w:t>продолжить работу по переселению в менее благоустроенные и</w:t>
      </w:r>
      <w:r w:rsidR="00005DA6">
        <w:rPr>
          <w:sz w:val="28"/>
        </w:rPr>
        <w:t xml:space="preserve"> меньшие по площади помещения  нанимателей</w:t>
      </w:r>
      <w:r w:rsidRPr="001034F0">
        <w:rPr>
          <w:sz w:val="28"/>
        </w:rPr>
        <w:t xml:space="preserve"> жилых помещений,</w:t>
      </w:r>
      <w:r w:rsidR="007A5E76" w:rsidRPr="001034F0">
        <w:rPr>
          <w:sz w:val="28"/>
        </w:rPr>
        <w:t xml:space="preserve"> которые в течение более шести месяцев без уважительных причин не вносят плату</w:t>
      </w:r>
      <w:r w:rsidR="00005DA6">
        <w:rPr>
          <w:sz w:val="28"/>
        </w:rPr>
        <w:t xml:space="preserve"> за жилое помещение и коммуналь</w:t>
      </w:r>
      <w:r w:rsidR="007A5E76" w:rsidRPr="001034F0">
        <w:rPr>
          <w:sz w:val="28"/>
        </w:rPr>
        <w:t xml:space="preserve">ные услуги, используют жилое помещение не по назначению, систематически нарушают  </w:t>
      </w:r>
      <w:r w:rsidR="00FE1336" w:rsidRPr="001034F0">
        <w:rPr>
          <w:sz w:val="28"/>
        </w:rPr>
        <w:t>права и з</w:t>
      </w:r>
      <w:r w:rsidR="00005DA6">
        <w:rPr>
          <w:sz w:val="28"/>
        </w:rPr>
        <w:t>аконные интересы соседей или бес</w:t>
      </w:r>
      <w:r w:rsidR="00FE1336" w:rsidRPr="001034F0">
        <w:rPr>
          <w:sz w:val="28"/>
        </w:rPr>
        <w:t xml:space="preserve">хозяйственно </w:t>
      </w:r>
      <w:r w:rsidR="001034F0" w:rsidRPr="001034F0">
        <w:rPr>
          <w:sz w:val="28"/>
        </w:rPr>
        <w:t xml:space="preserve">обращаются </w:t>
      </w:r>
      <w:r w:rsidR="00FE1336" w:rsidRPr="001034F0">
        <w:rPr>
          <w:sz w:val="28"/>
        </w:rPr>
        <w:t>с</w:t>
      </w:r>
      <w:proofErr w:type="gramEnd"/>
      <w:r w:rsidR="00FE1336" w:rsidRPr="001034F0">
        <w:rPr>
          <w:sz w:val="28"/>
        </w:rPr>
        <w:t xml:space="preserve"> жилым помещением.</w:t>
      </w:r>
    </w:p>
    <w:p w:rsidR="00EA52EE" w:rsidRDefault="00EA52EE" w:rsidP="00244874">
      <w:pPr>
        <w:jc w:val="both"/>
        <w:rPr>
          <w:sz w:val="28"/>
        </w:rPr>
      </w:pPr>
    </w:p>
    <w:p w:rsidR="007A5E76" w:rsidRPr="001034F0" w:rsidRDefault="00EA52EE" w:rsidP="00244874">
      <w:pPr>
        <w:jc w:val="both"/>
        <w:rPr>
          <w:sz w:val="28"/>
        </w:rPr>
      </w:pPr>
      <w:r>
        <w:rPr>
          <w:sz w:val="28"/>
        </w:rPr>
        <w:lastRenderedPageBreak/>
        <w:tab/>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социальным вопросам Совета депутатов города Гагарин Смоленской области (председатель – Кострова Т. А.).</w:t>
      </w:r>
      <w:r w:rsidR="00A10D7A" w:rsidRPr="001034F0">
        <w:rPr>
          <w:sz w:val="28"/>
        </w:rPr>
        <w:tab/>
      </w:r>
    </w:p>
    <w:p w:rsidR="007A5E76" w:rsidRDefault="007A5E76" w:rsidP="00244874">
      <w:pPr>
        <w:jc w:val="both"/>
        <w:rPr>
          <w:sz w:val="28"/>
        </w:rPr>
      </w:pPr>
    </w:p>
    <w:p w:rsidR="00244874" w:rsidRPr="003C033D" w:rsidRDefault="00FE1336" w:rsidP="00244874">
      <w:pPr>
        <w:jc w:val="both"/>
        <w:rPr>
          <w:sz w:val="28"/>
          <w:szCs w:val="28"/>
        </w:rPr>
      </w:pPr>
      <w:r>
        <w:rPr>
          <w:sz w:val="28"/>
        </w:rPr>
        <w:tab/>
      </w:r>
      <w:r w:rsidR="00A10D7A">
        <w:rPr>
          <w:sz w:val="28"/>
        </w:rPr>
        <w:t xml:space="preserve">3. </w:t>
      </w:r>
      <w:r w:rsidR="00244874">
        <w:rPr>
          <w:sz w:val="28"/>
          <w:szCs w:val="28"/>
        </w:rPr>
        <w:t xml:space="preserve"> Настоящее решение вступает в силу со дня  принятия.</w:t>
      </w:r>
    </w:p>
    <w:p w:rsidR="00244874" w:rsidRDefault="00244874" w:rsidP="00244874">
      <w:pPr>
        <w:jc w:val="both"/>
        <w:rPr>
          <w:sz w:val="28"/>
        </w:rPr>
      </w:pPr>
    </w:p>
    <w:p w:rsidR="00EA52EE" w:rsidRDefault="00EA52EE" w:rsidP="00244874">
      <w:pPr>
        <w:rPr>
          <w:sz w:val="28"/>
          <w:szCs w:val="28"/>
        </w:rPr>
      </w:pPr>
    </w:p>
    <w:p w:rsidR="00244874" w:rsidRDefault="00244874" w:rsidP="00244874">
      <w:pPr>
        <w:rPr>
          <w:sz w:val="28"/>
          <w:szCs w:val="28"/>
        </w:rPr>
      </w:pPr>
      <w:r>
        <w:rPr>
          <w:sz w:val="28"/>
          <w:szCs w:val="28"/>
        </w:rPr>
        <w:t>Глава муниципального образования</w:t>
      </w:r>
    </w:p>
    <w:p w:rsidR="00244874" w:rsidRDefault="00244874" w:rsidP="00244874">
      <w:pPr>
        <w:tabs>
          <w:tab w:val="left" w:pos="6300"/>
        </w:tabs>
        <w:rPr>
          <w:sz w:val="28"/>
          <w:szCs w:val="28"/>
        </w:rPr>
      </w:pPr>
      <w:r>
        <w:rPr>
          <w:sz w:val="28"/>
          <w:szCs w:val="28"/>
        </w:rPr>
        <w:t>город Гагарин  Смоленской области                            Г. М. Деев</w:t>
      </w: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EA52EE" w:rsidRDefault="00EA52EE" w:rsidP="00637642">
      <w:pPr>
        <w:tabs>
          <w:tab w:val="left" w:pos="6300"/>
        </w:tabs>
        <w:jc w:val="right"/>
        <w:rPr>
          <w:sz w:val="24"/>
          <w:szCs w:val="28"/>
        </w:rPr>
      </w:pPr>
    </w:p>
    <w:p w:rsidR="00637642" w:rsidRDefault="00637642" w:rsidP="00637642">
      <w:pPr>
        <w:tabs>
          <w:tab w:val="left" w:pos="6300"/>
        </w:tabs>
        <w:jc w:val="right"/>
        <w:rPr>
          <w:sz w:val="24"/>
          <w:szCs w:val="28"/>
        </w:rPr>
      </w:pPr>
      <w:r>
        <w:rPr>
          <w:sz w:val="24"/>
          <w:szCs w:val="28"/>
        </w:rPr>
        <w:lastRenderedPageBreak/>
        <w:t>Приложение к решению</w:t>
      </w:r>
    </w:p>
    <w:p w:rsidR="00637642" w:rsidRDefault="00637642" w:rsidP="00637642">
      <w:pPr>
        <w:tabs>
          <w:tab w:val="left" w:pos="6300"/>
        </w:tabs>
        <w:jc w:val="right"/>
        <w:rPr>
          <w:sz w:val="24"/>
          <w:szCs w:val="28"/>
        </w:rPr>
      </w:pPr>
      <w:r>
        <w:rPr>
          <w:sz w:val="24"/>
          <w:szCs w:val="28"/>
        </w:rPr>
        <w:t>Совета депутатов</w:t>
      </w:r>
    </w:p>
    <w:p w:rsidR="00637642" w:rsidRDefault="00637642" w:rsidP="00637642">
      <w:pPr>
        <w:tabs>
          <w:tab w:val="left" w:pos="6300"/>
        </w:tabs>
        <w:jc w:val="right"/>
        <w:rPr>
          <w:sz w:val="24"/>
          <w:szCs w:val="28"/>
        </w:rPr>
      </w:pPr>
      <w:r>
        <w:rPr>
          <w:sz w:val="24"/>
          <w:szCs w:val="28"/>
        </w:rPr>
        <w:t xml:space="preserve">города Гагарин Смоленской области </w:t>
      </w:r>
    </w:p>
    <w:p w:rsidR="00637642" w:rsidRPr="00637642" w:rsidRDefault="00085D41" w:rsidP="00637642">
      <w:pPr>
        <w:tabs>
          <w:tab w:val="left" w:pos="6300"/>
        </w:tabs>
        <w:jc w:val="right"/>
        <w:rPr>
          <w:sz w:val="24"/>
          <w:szCs w:val="28"/>
        </w:rPr>
      </w:pPr>
      <w:r>
        <w:rPr>
          <w:sz w:val="24"/>
          <w:szCs w:val="28"/>
        </w:rPr>
        <w:t>от 27 февраля 2014 года № 22</w:t>
      </w:r>
    </w:p>
    <w:p w:rsidR="00637642" w:rsidRDefault="00637642" w:rsidP="00637642">
      <w:pPr>
        <w:jc w:val="center"/>
        <w:rPr>
          <w:sz w:val="28"/>
        </w:rPr>
      </w:pPr>
    </w:p>
    <w:p w:rsidR="00637642" w:rsidRDefault="00637642" w:rsidP="00637642">
      <w:pPr>
        <w:tabs>
          <w:tab w:val="left" w:pos="2460"/>
        </w:tabs>
        <w:jc w:val="center"/>
        <w:rPr>
          <w:sz w:val="24"/>
        </w:rPr>
      </w:pPr>
      <w:r>
        <w:rPr>
          <w:sz w:val="24"/>
        </w:rPr>
        <w:t>ИНФОРМАЦИЯ к вопросу:</w:t>
      </w:r>
    </w:p>
    <w:p w:rsidR="00637642" w:rsidRDefault="00637642" w:rsidP="00637642">
      <w:pPr>
        <w:tabs>
          <w:tab w:val="left" w:pos="2460"/>
        </w:tabs>
        <w:jc w:val="center"/>
        <w:rPr>
          <w:sz w:val="24"/>
        </w:rPr>
      </w:pPr>
      <w:r>
        <w:rPr>
          <w:sz w:val="24"/>
        </w:rPr>
        <w:t>«О</w:t>
      </w:r>
      <w:r w:rsidRPr="00637642">
        <w:rPr>
          <w:sz w:val="24"/>
        </w:rPr>
        <w:t xml:space="preserve"> работе Администрации города Гагарин Смоленской области </w:t>
      </w:r>
    </w:p>
    <w:p w:rsidR="00637642" w:rsidRDefault="00637642" w:rsidP="00637642">
      <w:pPr>
        <w:tabs>
          <w:tab w:val="left" w:pos="2460"/>
        </w:tabs>
        <w:jc w:val="center"/>
        <w:rPr>
          <w:sz w:val="24"/>
        </w:rPr>
      </w:pPr>
      <w:r w:rsidRPr="00637642">
        <w:rPr>
          <w:sz w:val="24"/>
        </w:rPr>
        <w:t xml:space="preserve">по регистрации жилых помещений, </w:t>
      </w:r>
    </w:p>
    <w:p w:rsidR="00637642" w:rsidRDefault="00637642" w:rsidP="00637642">
      <w:pPr>
        <w:tabs>
          <w:tab w:val="left" w:pos="2460"/>
        </w:tabs>
        <w:jc w:val="center"/>
        <w:rPr>
          <w:sz w:val="24"/>
        </w:rPr>
      </w:pPr>
      <w:proofErr w:type="gramStart"/>
      <w:r w:rsidRPr="00637642">
        <w:rPr>
          <w:sz w:val="24"/>
        </w:rPr>
        <w:t>контролю за</w:t>
      </w:r>
      <w:proofErr w:type="gramEnd"/>
      <w:r w:rsidRPr="00637642">
        <w:rPr>
          <w:sz w:val="24"/>
        </w:rPr>
        <w:t xml:space="preserve"> выполнением договоров </w:t>
      </w:r>
      <w:proofErr w:type="spellStart"/>
      <w:r w:rsidRPr="00637642">
        <w:rPr>
          <w:sz w:val="24"/>
        </w:rPr>
        <w:t>соцнайма</w:t>
      </w:r>
      <w:proofErr w:type="spellEnd"/>
      <w:r w:rsidRPr="00637642">
        <w:rPr>
          <w:sz w:val="24"/>
        </w:rPr>
        <w:t xml:space="preserve">, </w:t>
      </w:r>
    </w:p>
    <w:p w:rsidR="00D51AAE" w:rsidRDefault="00637642" w:rsidP="00637642">
      <w:pPr>
        <w:tabs>
          <w:tab w:val="left" w:pos="2460"/>
        </w:tabs>
        <w:jc w:val="center"/>
        <w:rPr>
          <w:sz w:val="24"/>
        </w:rPr>
      </w:pPr>
      <w:r w:rsidRPr="00637642">
        <w:rPr>
          <w:sz w:val="24"/>
        </w:rPr>
        <w:t>наличию перераспределенного фонда, движению очередности</w:t>
      </w:r>
    </w:p>
    <w:p w:rsidR="00D51AAE" w:rsidRPr="002B57C2" w:rsidRDefault="00D51AAE" w:rsidP="00D51AAE">
      <w:pPr>
        <w:jc w:val="center"/>
      </w:pPr>
      <w:r>
        <w:rPr>
          <w:sz w:val="24"/>
        </w:rPr>
        <w:tab/>
      </w:r>
    </w:p>
    <w:p w:rsidR="00D51AAE" w:rsidRPr="00D51AAE" w:rsidRDefault="00D51AAE" w:rsidP="00D51AAE">
      <w:pPr>
        <w:ind w:firstLine="708"/>
        <w:jc w:val="both"/>
        <w:rPr>
          <w:b/>
          <w:sz w:val="24"/>
          <w:szCs w:val="28"/>
        </w:rPr>
      </w:pPr>
      <w:r w:rsidRPr="00D51AAE">
        <w:rPr>
          <w:b/>
          <w:sz w:val="24"/>
          <w:szCs w:val="28"/>
        </w:rPr>
        <w:t>Оформление и регистрация жилых помещений.</w:t>
      </w:r>
    </w:p>
    <w:p w:rsidR="00D51AAE" w:rsidRPr="00D51AAE" w:rsidRDefault="00D51AAE" w:rsidP="00D51AAE">
      <w:pPr>
        <w:ind w:firstLine="708"/>
        <w:jc w:val="both"/>
        <w:rPr>
          <w:sz w:val="24"/>
          <w:szCs w:val="28"/>
        </w:rPr>
      </w:pPr>
      <w:r w:rsidRPr="00D51AAE">
        <w:rPr>
          <w:sz w:val="24"/>
          <w:szCs w:val="28"/>
        </w:rPr>
        <w:t>За период с 1 января 2013 года по настоящее время Администрацией города Гагарин Смоленской области зарегистрированы в муниципальную собственность 265 жилых помещений, из них:</w:t>
      </w:r>
    </w:p>
    <w:p w:rsidR="00D51AAE" w:rsidRPr="00D51AAE" w:rsidRDefault="00D51AAE" w:rsidP="00D51AAE">
      <w:pPr>
        <w:jc w:val="both"/>
        <w:rPr>
          <w:sz w:val="24"/>
          <w:szCs w:val="28"/>
        </w:rPr>
      </w:pPr>
      <w:r w:rsidRPr="00D51AAE">
        <w:rPr>
          <w:sz w:val="24"/>
          <w:szCs w:val="28"/>
        </w:rPr>
        <w:t>- 201 жилое помещение в процессе передачи в собственность граждан бесплатно (приватизация);</w:t>
      </w:r>
    </w:p>
    <w:p w:rsidR="00D51AAE" w:rsidRPr="00D51AAE" w:rsidRDefault="00D51AAE" w:rsidP="00D51AAE">
      <w:pPr>
        <w:jc w:val="both"/>
        <w:rPr>
          <w:sz w:val="24"/>
          <w:szCs w:val="28"/>
        </w:rPr>
      </w:pPr>
      <w:proofErr w:type="gramStart"/>
      <w:r w:rsidRPr="00D51AAE">
        <w:rPr>
          <w:sz w:val="24"/>
          <w:szCs w:val="28"/>
        </w:rPr>
        <w:t>- 58 жилых помещений – приобретены для расселения граждан из аварийного фонда;</w:t>
      </w:r>
      <w:proofErr w:type="gramEnd"/>
    </w:p>
    <w:p w:rsidR="00D51AAE" w:rsidRPr="00D51AAE" w:rsidRDefault="00D51AAE" w:rsidP="00D51AAE">
      <w:pPr>
        <w:jc w:val="both"/>
        <w:rPr>
          <w:sz w:val="24"/>
          <w:szCs w:val="28"/>
        </w:rPr>
      </w:pPr>
      <w:r w:rsidRPr="00D51AAE">
        <w:rPr>
          <w:sz w:val="24"/>
          <w:szCs w:val="28"/>
        </w:rPr>
        <w:t xml:space="preserve">- 5 жилых помещений – </w:t>
      </w:r>
      <w:proofErr w:type="gramStart"/>
      <w:r w:rsidRPr="00D51AAE">
        <w:rPr>
          <w:sz w:val="24"/>
          <w:szCs w:val="28"/>
        </w:rPr>
        <w:t>приобретены</w:t>
      </w:r>
      <w:proofErr w:type="gramEnd"/>
      <w:r w:rsidRPr="00D51AAE">
        <w:rPr>
          <w:sz w:val="24"/>
          <w:szCs w:val="28"/>
        </w:rPr>
        <w:t xml:space="preserve"> для детей-сирот, не имеющих закрепленных жилых помещений;</w:t>
      </w:r>
    </w:p>
    <w:p w:rsidR="00D51AAE" w:rsidRPr="00D51AAE" w:rsidRDefault="00D51AAE" w:rsidP="00D51AAE">
      <w:pPr>
        <w:jc w:val="both"/>
        <w:rPr>
          <w:sz w:val="24"/>
          <w:szCs w:val="28"/>
        </w:rPr>
      </w:pPr>
      <w:r w:rsidRPr="00D51AAE">
        <w:rPr>
          <w:sz w:val="24"/>
          <w:szCs w:val="28"/>
        </w:rPr>
        <w:t>- 1 жилое помещение – при оформлении мены квартир, в соответствии с решением Совета депутатов города Гагарин Смоленской области.</w:t>
      </w:r>
    </w:p>
    <w:p w:rsidR="00D51AAE" w:rsidRPr="00D51AAE" w:rsidRDefault="00D51AAE" w:rsidP="00D51AAE">
      <w:pPr>
        <w:jc w:val="both"/>
        <w:rPr>
          <w:sz w:val="24"/>
          <w:szCs w:val="28"/>
        </w:rPr>
      </w:pPr>
    </w:p>
    <w:p w:rsidR="00D51AAE" w:rsidRPr="00D51AAE" w:rsidRDefault="00D51AAE" w:rsidP="00D51AAE">
      <w:pPr>
        <w:jc w:val="both"/>
        <w:rPr>
          <w:b/>
          <w:sz w:val="24"/>
          <w:szCs w:val="28"/>
        </w:rPr>
      </w:pPr>
      <w:r w:rsidRPr="00D51AAE">
        <w:rPr>
          <w:b/>
          <w:sz w:val="24"/>
          <w:szCs w:val="28"/>
        </w:rPr>
        <w:t>Договор социального найма: заключение, контроль исполнения</w:t>
      </w:r>
    </w:p>
    <w:p w:rsidR="00D51AAE" w:rsidRPr="00D51AAE" w:rsidRDefault="00D51AAE" w:rsidP="00D51AAE">
      <w:pPr>
        <w:jc w:val="both"/>
        <w:rPr>
          <w:sz w:val="24"/>
          <w:szCs w:val="28"/>
        </w:rPr>
      </w:pPr>
      <w:r w:rsidRPr="00D51AAE">
        <w:rPr>
          <w:sz w:val="24"/>
          <w:szCs w:val="28"/>
        </w:rPr>
        <w:tab/>
        <w:t>За указанный период с 1 января 2013 года по настоящее время Администрацией города Гагарин Смоленской области заключены 196 договоров социального найма.</w:t>
      </w:r>
    </w:p>
    <w:p w:rsidR="00D51AAE" w:rsidRPr="00D51AAE" w:rsidRDefault="00D51AAE" w:rsidP="00D51AAE">
      <w:pPr>
        <w:jc w:val="both"/>
        <w:rPr>
          <w:sz w:val="24"/>
          <w:szCs w:val="28"/>
        </w:rPr>
      </w:pPr>
      <w:r w:rsidRPr="00D51AAE">
        <w:rPr>
          <w:sz w:val="24"/>
          <w:szCs w:val="28"/>
        </w:rPr>
        <w:tab/>
        <w:t xml:space="preserve">Ведется активная работа за соблюдением в рамках действующего законодательства прав и обязанностей по договорам социального найма, а именно </w:t>
      </w:r>
    </w:p>
    <w:p w:rsidR="00D51AAE" w:rsidRPr="00D51AAE" w:rsidRDefault="00D51AAE" w:rsidP="00D51AAE">
      <w:pPr>
        <w:ind w:firstLine="567"/>
        <w:jc w:val="both"/>
        <w:rPr>
          <w:sz w:val="24"/>
          <w:szCs w:val="28"/>
        </w:rPr>
      </w:pPr>
      <w:r w:rsidRPr="00D51AAE">
        <w:rPr>
          <w:sz w:val="24"/>
          <w:szCs w:val="28"/>
        </w:rPr>
        <w:t>-соблюдение правил пользования жилым помещением;</w:t>
      </w:r>
    </w:p>
    <w:p w:rsidR="00D51AAE" w:rsidRPr="00D51AAE" w:rsidRDefault="00D51AAE" w:rsidP="00D51AAE">
      <w:pPr>
        <w:ind w:firstLine="567"/>
        <w:jc w:val="both"/>
        <w:rPr>
          <w:sz w:val="24"/>
          <w:szCs w:val="28"/>
        </w:rPr>
      </w:pPr>
      <w:r w:rsidRPr="00D51AAE">
        <w:rPr>
          <w:sz w:val="24"/>
          <w:szCs w:val="28"/>
        </w:rPr>
        <w:t xml:space="preserve"> -использование жилых помещений в соответствии с назначением;</w:t>
      </w:r>
    </w:p>
    <w:p w:rsidR="00D51AAE" w:rsidRPr="00D51AAE" w:rsidRDefault="00D51AAE" w:rsidP="00D51AAE">
      <w:pPr>
        <w:ind w:firstLine="567"/>
        <w:jc w:val="both"/>
        <w:rPr>
          <w:sz w:val="24"/>
          <w:szCs w:val="28"/>
        </w:rPr>
      </w:pPr>
      <w:r w:rsidRPr="00D51AAE">
        <w:rPr>
          <w:sz w:val="24"/>
          <w:szCs w:val="28"/>
        </w:rPr>
        <w:t>-проведение текущих ремонтов занимаемых жилых помещений;</w:t>
      </w:r>
    </w:p>
    <w:p w:rsidR="00D51AAE" w:rsidRPr="00D51AAE" w:rsidRDefault="00D51AAE" w:rsidP="00D51AAE">
      <w:pPr>
        <w:ind w:firstLine="567"/>
        <w:jc w:val="both"/>
        <w:rPr>
          <w:sz w:val="24"/>
          <w:szCs w:val="28"/>
        </w:rPr>
      </w:pPr>
      <w:proofErr w:type="gramStart"/>
      <w:r w:rsidRPr="00D51AAE">
        <w:rPr>
          <w:sz w:val="24"/>
          <w:szCs w:val="28"/>
        </w:rPr>
        <w:t xml:space="preserve">-своевременное и в полном объеме </w:t>
      </w:r>
      <w:proofErr w:type="spellStart"/>
      <w:r w:rsidRPr="00D51AAE">
        <w:rPr>
          <w:sz w:val="24"/>
          <w:szCs w:val="28"/>
        </w:rPr>
        <w:t>вносение</w:t>
      </w:r>
      <w:proofErr w:type="spellEnd"/>
      <w:r w:rsidRPr="00D51AAE">
        <w:rPr>
          <w:sz w:val="24"/>
          <w:szCs w:val="28"/>
        </w:rPr>
        <w:t xml:space="preserve">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roofErr w:type="gramEnd"/>
    </w:p>
    <w:p w:rsidR="00D51AAE" w:rsidRPr="00D51AAE" w:rsidRDefault="00D51AAE" w:rsidP="00D51AAE">
      <w:pPr>
        <w:ind w:firstLine="567"/>
        <w:jc w:val="both"/>
        <w:rPr>
          <w:sz w:val="24"/>
          <w:szCs w:val="28"/>
        </w:rPr>
      </w:pPr>
      <w:r w:rsidRPr="00D51AAE">
        <w:rPr>
          <w:sz w:val="24"/>
          <w:szCs w:val="28"/>
        </w:rPr>
        <w:t>Неплательщикам рассылаются уведомления о необходимости погашения образовавшихся задолженностей и (или) о намерениях Администрации г</w:t>
      </w:r>
      <w:proofErr w:type="gramStart"/>
      <w:r w:rsidRPr="00D51AAE">
        <w:rPr>
          <w:sz w:val="24"/>
          <w:szCs w:val="28"/>
        </w:rPr>
        <w:t>.Г</w:t>
      </w:r>
      <w:proofErr w:type="gramEnd"/>
      <w:r w:rsidRPr="00D51AAE">
        <w:rPr>
          <w:sz w:val="24"/>
          <w:szCs w:val="28"/>
        </w:rPr>
        <w:t>агарин обращения в суд с исками о выселениях в случаях не погашения долгов в установленные сроки.</w:t>
      </w:r>
    </w:p>
    <w:p w:rsidR="00D51AAE" w:rsidRPr="00D51AAE" w:rsidRDefault="00D51AAE" w:rsidP="00D51AAE">
      <w:pPr>
        <w:ind w:firstLine="567"/>
        <w:jc w:val="both"/>
        <w:rPr>
          <w:sz w:val="24"/>
          <w:szCs w:val="28"/>
        </w:rPr>
      </w:pPr>
      <w:r w:rsidRPr="00D51AAE">
        <w:rPr>
          <w:sz w:val="24"/>
          <w:szCs w:val="28"/>
        </w:rPr>
        <w:t xml:space="preserve">Управляющими компаниями с неплательщиками заключаются договоры </w:t>
      </w:r>
      <w:proofErr w:type="spellStart"/>
      <w:r w:rsidRPr="00D51AAE">
        <w:rPr>
          <w:sz w:val="24"/>
          <w:szCs w:val="28"/>
        </w:rPr>
        <w:t>ресстрктуризации</w:t>
      </w:r>
      <w:proofErr w:type="spellEnd"/>
      <w:r w:rsidRPr="00D51AAE">
        <w:rPr>
          <w:sz w:val="24"/>
          <w:szCs w:val="28"/>
        </w:rPr>
        <w:t xml:space="preserve"> задолженностей (погашение долгов рассроченными платежами).  </w:t>
      </w:r>
    </w:p>
    <w:p w:rsidR="00D51AAE" w:rsidRPr="00D51AAE" w:rsidRDefault="00D51AAE" w:rsidP="00D51AAE">
      <w:pPr>
        <w:jc w:val="both"/>
        <w:rPr>
          <w:b/>
          <w:sz w:val="18"/>
        </w:rPr>
      </w:pPr>
    </w:p>
    <w:p w:rsidR="00D51AAE" w:rsidRPr="00D51AAE" w:rsidRDefault="00D51AAE" w:rsidP="00D51AAE">
      <w:pPr>
        <w:jc w:val="both"/>
        <w:rPr>
          <w:b/>
          <w:sz w:val="24"/>
          <w:szCs w:val="28"/>
        </w:rPr>
      </w:pPr>
      <w:r w:rsidRPr="00D51AAE">
        <w:rPr>
          <w:b/>
          <w:sz w:val="24"/>
          <w:szCs w:val="28"/>
        </w:rPr>
        <w:t>Малоимущие</w:t>
      </w:r>
      <w:proofErr w:type="gramStart"/>
      <w:r w:rsidRPr="00D51AAE">
        <w:rPr>
          <w:b/>
          <w:sz w:val="24"/>
          <w:szCs w:val="28"/>
        </w:rPr>
        <w:t>.</w:t>
      </w:r>
      <w:proofErr w:type="gramEnd"/>
      <w:r w:rsidRPr="00D51AAE">
        <w:rPr>
          <w:b/>
          <w:sz w:val="24"/>
          <w:szCs w:val="28"/>
        </w:rPr>
        <w:t xml:space="preserve"> </w:t>
      </w:r>
      <w:proofErr w:type="gramStart"/>
      <w:r w:rsidRPr="00D51AAE">
        <w:rPr>
          <w:b/>
          <w:sz w:val="24"/>
          <w:szCs w:val="28"/>
        </w:rPr>
        <w:t>д</w:t>
      </w:r>
      <w:proofErr w:type="gramEnd"/>
      <w:r w:rsidRPr="00D51AAE">
        <w:rPr>
          <w:b/>
          <w:sz w:val="24"/>
          <w:szCs w:val="28"/>
        </w:rPr>
        <w:t>вижение очереди.</w:t>
      </w:r>
    </w:p>
    <w:p w:rsidR="00D51AAE" w:rsidRPr="00D51AAE" w:rsidRDefault="00D51AAE" w:rsidP="00D51AAE">
      <w:pPr>
        <w:ind w:firstLine="708"/>
        <w:jc w:val="both"/>
        <w:rPr>
          <w:sz w:val="18"/>
        </w:rPr>
      </w:pPr>
      <w:r w:rsidRPr="00D51AAE">
        <w:rPr>
          <w:sz w:val="24"/>
          <w:szCs w:val="28"/>
        </w:rPr>
        <w:t>За указанный период с 1 января 2013 года по настоящее время Администрацией города Гагарин Смоленской области сняты с учета нуждающихся в жилых помещениях в качестве малоимущих 7 семей, в связи с улучшением жилищных условий (путем предоставления жилых помещений, земельных участков для ИЖС, участие в муниципальных адресных программах по расселению).</w:t>
      </w:r>
    </w:p>
    <w:p w:rsidR="00D51AAE" w:rsidRPr="00D51AAE" w:rsidRDefault="00D51AAE" w:rsidP="00D51AAE">
      <w:pPr>
        <w:ind w:firstLine="708"/>
        <w:jc w:val="both"/>
        <w:rPr>
          <w:sz w:val="24"/>
          <w:szCs w:val="28"/>
        </w:rPr>
      </w:pPr>
    </w:p>
    <w:p w:rsidR="00D51AAE" w:rsidRPr="00D51AAE" w:rsidRDefault="00D51AAE" w:rsidP="00D51AAE">
      <w:pPr>
        <w:ind w:firstLine="708"/>
        <w:jc w:val="both"/>
        <w:rPr>
          <w:sz w:val="24"/>
          <w:szCs w:val="28"/>
        </w:rPr>
      </w:pPr>
    </w:p>
    <w:p w:rsidR="00D51AAE" w:rsidRDefault="00D51AAE" w:rsidP="00D51AAE">
      <w:pPr>
        <w:rPr>
          <w:sz w:val="24"/>
          <w:szCs w:val="28"/>
        </w:rPr>
      </w:pPr>
      <w:r>
        <w:rPr>
          <w:sz w:val="24"/>
          <w:szCs w:val="28"/>
        </w:rPr>
        <w:t>Г</w:t>
      </w:r>
      <w:r w:rsidRPr="00D51AAE">
        <w:rPr>
          <w:sz w:val="24"/>
          <w:szCs w:val="28"/>
        </w:rPr>
        <w:t xml:space="preserve">лавный специалист по </w:t>
      </w:r>
      <w:proofErr w:type="gramStart"/>
      <w:r w:rsidRPr="00D51AAE">
        <w:rPr>
          <w:sz w:val="24"/>
          <w:szCs w:val="28"/>
        </w:rPr>
        <w:t>социальным</w:t>
      </w:r>
      <w:proofErr w:type="gramEnd"/>
      <w:r w:rsidRPr="00D51AAE">
        <w:rPr>
          <w:sz w:val="24"/>
          <w:szCs w:val="28"/>
        </w:rPr>
        <w:t xml:space="preserve"> и жилищным </w:t>
      </w:r>
    </w:p>
    <w:p w:rsidR="00D51AAE" w:rsidRDefault="00D51AAE" w:rsidP="00D51AAE">
      <w:pPr>
        <w:rPr>
          <w:sz w:val="24"/>
          <w:szCs w:val="28"/>
        </w:rPr>
      </w:pPr>
      <w:r w:rsidRPr="00D51AAE">
        <w:rPr>
          <w:sz w:val="24"/>
          <w:szCs w:val="28"/>
        </w:rPr>
        <w:t>вопросам Администрации города Гагарин</w:t>
      </w:r>
    </w:p>
    <w:p w:rsidR="00D51AAE" w:rsidRPr="00D51AAE" w:rsidRDefault="00D51AAE" w:rsidP="00D51AAE">
      <w:pPr>
        <w:rPr>
          <w:sz w:val="24"/>
          <w:szCs w:val="28"/>
        </w:rPr>
      </w:pPr>
      <w:r w:rsidRPr="00D51AAE">
        <w:rPr>
          <w:sz w:val="24"/>
          <w:szCs w:val="28"/>
        </w:rPr>
        <w:t xml:space="preserve"> Смоленской области</w:t>
      </w:r>
      <w:r>
        <w:rPr>
          <w:sz w:val="24"/>
          <w:szCs w:val="28"/>
        </w:rPr>
        <w:t xml:space="preserve">                                                                            В.Д.Богачук </w:t>
      </w:r>
      <w:r w:rsidRPr="00D51AAE">
        <w:rPr>
          <w:sz w:val="24"/>
          <w:szCs w:val="28"/>
        </w:rPr>
        <w:t xml:space="preserve"> </w:t>
      </w:r>
    </w:p>
    <w:p w:rsidR="00244874" w:rsidRPr="00D51AAE" w:rsidRDefault="00244874" w:rsidP="00D51AAE">
      <w:pPr>
        <w:tabs>
          <w:tab w:val="left" w:pos="1815"/>
        </w:tabs>
        <w:rPr>
          <w:sz w:val="22"/>
        </w:rPr>
      </w:pPr>
    </w:p>
    <w:sectPr w:rsidR="00244874" w:rsidRPr="00D51AAE" w:rsidSect="00FE1336">
      <w:pgSz w:w="11906" w:h="16838"/>
      <w:pgMar w:top="107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874"/>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5DA6"/>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D4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4F0"/>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B83"/>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874"/>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266"/>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053"/>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5"/>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5A4D"/>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628"/>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42"/>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E76"/>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2E0"/>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08F"/>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6D42"/>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0D7A"/>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140"/>
    <w:rsid w:val="00D47994"/>
    <w:rsid w:val="00D47BB5"/>
    <w:rsid w:val="00D47CEE"/>
    <w:rsid w:val="00D47DDC"/>
    <w:rsid w:val="00D5006B"/>
    <w:rsid w:val="00D50206"/>
    <w:rsid w:val="00D50A5C"/>
    <w:rsid w:val="00D50CF8"/>
    <w:rsid w:val="00D50E85"/>
    <w:rsid w:val="00D5140A"/>
    <w:rsid w:val="00D51AAE"/>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2BE9"/>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EE"/>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56E2"/>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336"/>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74"/>
  </w:style>
  <w:style w:type="paragraph" w:styleId="1">
    <w:name w:val="heading 1"/>
    <w:basedOn w:val="a"/>
    <w:next w:val="a"/>
    <w:link w:val="10"/>
    <w:qFormat/>
    <w:rsid w:val="00244874"/>
    <w:pPr>
      <w:keepNext/>
      <w:jc w:val="both"/>
      <w:outlineLvl w:val="0"/>
    </w:pPr>
    <w:rPr>
      <w:sz w:val="28"/>
      <w:szCs w:val="24"/>
    </w:rPr>
  </w:style>
  <w:style w:type="paragraph" w:styleId="2">
    <w:name w:val="heading 2"/>
    <w:basedOn w:val="a"/>
    <w:next w:val="a"/>
    <w:link w:val="20"/>
    <w:qFormat/>
    <w:rsid w:val="00244874"/>
    <w:pPr>
      <w:keepNext/>
      <w:shd w:val="clear" w:color="auto" w:fill="FFFFFF"/>
      <w:spacing w:before="72"/>
      <w:jc w:val="center"/>
      <w:outlineLvl w:val="1"/>
    </w:pPr>
    <w:rPr>
      <w:color w:val="000000"/>
      <w:spacing w:val="-17"/>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244874"/>
    <w:rPr>
      <w:sz w:val="28"/>
      <w:szCs w:val="24"/>
    </w:rPr>
  </w:style>
  <w:style w:type="character" w:customStyle="1" w:styleId="20">
    <w:name w:val="Заголовок 2 Знак"/>
    <w:basedOn w:val="a0"/>
    <w:link w:val="2"/>
    <w:rsid w:val="00244874"/>
    <w:rPr>
      <w:color w:val="000000"/>
      <w:spacing w:val="-17"/>
      <w:sz w:val="48"/>
      <w:szCs w:val="48"/>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13</cp:revision>
  <cp:lastPrinted>2014-03-13T07:06:00Z</cp:lastPrinted>
  <dcterms:created xsi:type="dcterms:W3CDTF">2014-02-20T07:44:00Z</dcterms:created>
  <dcterms:modified xsi:type="dcterms:W3CDTF">2014-03-13T07:06:00Z</dcterms:modified>
</cp:coreProperties>
</file>